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F5066" w14:textId="77777777" w:rsidR="007B425D" w:rsidRPr="007B425D" w:rsidRDefault="007B425D" w:rsidP="007B425D">
      <w:pPr>
        <w:jc w:val="center"/>
        <w:rPr>
          <w:b/>
          <w:bCs/>
          <w:sz w:val="32"/>
          <w:szCs w:val="32"/>
        </w:rPr>
      </w:pPr>
      <w:r w:rsidRPr="007B425D">
        <w:rPr>
          <w:b/>
          <w:bCs/>
          <w:sz w:val="32"/>
          <w:szCs w:val="32"/>
          <w:highlight w:val="yellow"/>
        </w:rPr>
        <w:t>LAVERE McCLURE SCHOLARSHIP AWARD</w:t>
      </w:r>
    </w:p>
    <w:p w14:paraId="302440FC" w14:textId="74B289F8" w:rsidR="007B425D" w:rsidRPr="007B425D" w:rsidRDefault="007B425D" w:rsidP="007B425D">
      <w:r>
        <w:t>T</w:t>
      </w:r>
      <w:r w:rsidRPr="007B425D">
        <w:t xml:space="preserve">he LAVERE McCLURE SCHOLARSHIP </w:t>
      </w:r>
      <w:r>
        <w:t xml:space="preserve">is awarded </w:t>
      </w:r>
      <w:r w:rsidRPr="007B425D">
        <w:t>to a worthy high school senior in Columbia County who will be pursuing their college career in the field of natural sciences, environmental and/or agricultural education.</w:t>
      </w:r>
    </w:p>
    <w:p w14:paraId="4D4F89FC" w14:textId="77777777" w:rsidR="007B425D" w:rsidRPr="007B425D" w:rsidRDefault="007B425D" w:rsidP="007B425D">
      <w:r w:rsidRPr="007B425D">
        <w:t>Mr. McClure was an activist in the conservation and protection of our natural resources.  He served on the Columbia County Conservation District Board of Directors as an Associate Director.  He was also active in the Catawissa Creek Restoration Association, the Fishing Creek Watershed Association, and the Eastern PA Coalition of Abandoned Mine Reclamation.</w:t>
      </w:r>
    </w:p>
    <w:p w14:paraId="22A93E89" w14:textId="0063E39D" w:rsidR="007B425D" w:rsidRDefault="007B425D" w:rsidP="007B425D">
      <w:r w:rsidRPr="007B425D">
        <w:t>Mr. McClure shared his knowledge of the environment with thousands of students as a Professor of Earth Sciences at Bloomsburg University for 28 years.  The Board of Directors wants to continue his work by awarding this scholarship to a deserving student.</w:t>
      </w:r>
    </w:p>
    <w:p w14:paraId="131F9C89" w14:textId="3EC4E47A" w:rsidR="007B425D" w:rsidRDefault="007B425D" w:rsidP="007B425D"/>
    <w:p w14:paraId="518A92C3" w14:textId="77777777" w:rsidR="007B425D" w:rsidRPr="007B425D" w:rsidRDefault="007B425D" w:rsidP="007B425D">
      <w:pPr>
        <w:jc w:val="center"/>
        <w:rPr>
          <w:b/>
          <w:bCs/>
          <w:sz w:val="32"/>
          <w:szCs w:val="32"/>
        </w:rPr>
      </w:pPr>
      <w:r w:rsidRPr="007B425D">
        <w:rPr>
          <w:b/>
          <w:bCs/>
          <w:sz w:val="32"/>
          <w:szCs w:val="32"/>
          <w:highlight w:val="yellow"/>
        </w:rPr>
        <w:t>MARYRUTH WAGNER SCHOLARSHIP AWARD</w:t>
      </w:r>
    </w:p>
    <w:p w14:paraId="68665FE6" w14:textId="7CA2F1DC" w:rsidR="007B425D" w:rsidRPr="007B425D" w:rsidRDefault="007B425D" w:rsidP="007B425D">
      <w:r>
        <w:t>T</w:t>
      </w:r>
      <w:r w:rsidRPr="007B425D">
        <w:t xml:space="preserve">he MARYRUTH WAGNER SCHOLARSHIP </w:t>
      </w:r>
      <w:r>
        <w:t xml:space="preserve">is awarded </w:t>
      </w:r>
      <w:r w:rsidRPr="007B425D">
        <w:t>to a worthy high school senior in Columbia County who will be pursuing their college career in the field of environmental sciences.</w:t>
      </w:r>
    </w:p>
    <w:p w14:paraId="730EC7BC" w14:textId="45A76068" w:rsidR="007B425D" w:rsidRPr="007B425D" w:rsidRDefault="007B425D" w:rsidP="007B425D">
      <w:r w:rsidRPr="007B425D">
        <w:t xml:space="preserve">Ms. Wagner worked at the Columbia County Conservation District for 32 years as Administrative Assistant and then as District Manager.  She took great pride in district events and efforts to promote environmental science and education to help protect the county’s natural resources.  She was especially passionate about the </w:t>
      </w:r>
      <w:r>
        <w:t>E</w:t>
      </w:r>
      <w:r w:rsidRPr="007B425D">
        <w:t>nvirothon competition for middle school and high school students.  This competition promotes understanding environmental sciences and conservation for a healthy environment.  For this reason, the Board of Directors wanted Mary’s passion for environmental sciences to continue through this scholarship to a deserving student.</w:t>
      </w:r>
    </w:p>
    <w:p w14:paraId="14E487D5" w14:textId="77777777" w:rsidR="007B425D" w:rsidRDefault="007B425D" w:rsidP="007B425D">
      <w:pPr>
        <w:jc w:val="center"/>
        <w:rPr>
          <w:highlight w:val="yellow"/>
        </w:rPr>
      </w:pPr>
    </w:p>
    <w:p w14:paraId="1B2E3FCD" w14:textId="34D97183" w:rsidR="007B425D" w:rsidRPr="002B5EF9" w:rsidRDefault="007B425D" w:rsidP="007B425D">
      <w:pPr>
        <w:jc w:val="center"/>
        <w:rPr>
          <w:b/>
          <w:bCs/>
          <w:sz w:val="32"/>
          <w:szCs w:val="32"/>
        </w:rPr>
      </w:pPr>
      <w:r w:rsidRPr="002B5EF9">
        <w:rPr>
          <w:b/>
          <w:bCs/>
          <w:sz w:val="32"/>
          <w:szCs w:val="32"/>
          <w:highlight w:val="yellow"/>
        </w:rPr>
        <w:t>EDGAR “TED” FENSTERMACHER SCHOLARSHIP AWARD</w:t>
      </w:r>
    </w:p>
    <w:p w14:paraId="058A4612" w14:textId="7E27FC1E" w:rsidR="007B425D" w:rsidRPr="007B425D" w:rsidRDefault="007B425D" w:rsidP="007B425D">
      <w:r>
        <w:t>T</w:t>
      </w:r>
      <w:r w:rsidRPr="007B425D">
        <w:t xml:space="preserve">he EDGAR “TED” FENSTERMACHER </w:t>
      </w:r>
      <w:r>
        <w:t>S</w:t>
      </w:r>
      <w:r w:rsidRPr="007B425D">
        <w:t xml:space="preserve">CHOLARSHIP </w:t>
      </w:r>
      <w:r>
        <w:t xml:space="preserve">is awarded </w:t>
      </w:r>
      <w:r w:rsidRPr="007B425D">
        <w:t xml:space="preserve">to a worthy high school senior in Columbia County who plans to pursue a degree in agriculture.  </w:t>
      </w:r>
    </w:p>
    <w:p w14:paraId="62C90675" w14:textId="082E3058" w:rsidR="007B425D" w:rsidRPr="007B425D" w:rsidRDefault="007B425D" w:rsidP="007B425D">
      <w:r w:rsidRPr="007B425D">
        <w:t>Mr. Fenstermacher was a well-known writer and editor of the local newspaper for many years.  Ted took great pride in our community and strived to bring conservation of soil and water to the forefront of importance in our area.  He promoted the establishment of sound conservation practices on our land as a vital necessity to meet the goals of preserving our soil.</w:t>
      </w:r>
    </w:p>
    <w:p w14:paraId="19116811" w14:textId="25EFEC81" w:rsidR="007B425D" w:rsidRPr="007B425D" w:rsidRDefault="007B425D" w:rsidP="007B425D">
      <w:r w:rsidRPr="007B425D">
        <w:t>Mr. Fenstermacher also served as the District Manager of the Columbia County Conservation District for sixteen years.  For this reason, the Board of Directors wanted to have Mr. Fenstermacher’s work continue through this memorial scholarship to a deserving student.</w:t>
      </w:r>
    </w:p>
    <w:p w14:paraId="227DE0B7" w14:textId="77777777" w:rsidR="007B425D" w:rsidRPr="007B425D" w:rsidRDefault="007B425D" w:rsidP="007B425D"/>
    <w:p w14:paraId="20F325DA" w14:textId="77777777" w:rsidR="000F0C95" w:rsidRDefault="000F0C95"/>
    <w:sectPr w:rsidR="000F0C95" w:rsidSect="002B5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25D"/>
    <w:rsid w:val="000E6C56"/>
    <w:rsid w:val="000F0C95"/>
    <w:rsid w:val="002B5EF9"/>
    <w:rsid w:val="007B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E7423"/>
  <w15:chartTrackingRefBased/>
  <w15:docId w15:val="{7FB67D32-679A-4EFC-AF64-17C78B64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Gensemer</dc:creator>
  <cp:keywords/>
  <dc:description/>
  <cp:lastModifiedBy>Abby Sieg</cp:lastModifiedBy>
  <cp:revision>2</cp:revision>
  <cp:lastPrinted>2021-09-17T16:30:00Z</cp:lastPrinted>
  <dcterms:created xsi:type="dcterms:W3CDTF">2021-09-17T16:19:00Z</dcterms:created>
  <dcterms:modified xsi:type="dcterms:W3CDTF">2022-01-05T15:37:00Z</dcterms:modified>
</cp:coreProperties>
</file>